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ec002591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13009adb3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Nalinnes,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a1eee23e4db3" /><Relationship Type="http://schemas.openxmlformats.org/officeDocument/2006/relationships/numbering" Target="/word/numbering.xml" Id="R60f7138c99b74149" /><Relationship Type="http://schemas.openxmlformats.org/officeDocument/2006/relationships/settings" Target="/word/settings.xml" Id="R41074d8736944c81" /><Relationship Type="http://schemas.openxmlformats.org/officeDocument/2006/relationships/image" Target="/word/media/75930336-707d-4bbf-87c3-7da8d969149a.png" Id="Rae113009adb341c0" /></Relationships>
</file>