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a8ca21c5f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4eedfeff0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Niel-bij-As,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155bc0ef94f50" /><Relationship Type="http://schemas.openxmlformats.org/officeDocument/2006/relationships/numbering" Target="/word/numbering.xml" Id="R76e4de00b8014886" /><Relationship Type="http://schemas.openxmlformats.org/officeDocument/2006/relationships/settings" Target="/word/settings.xml" Id="Ra3f01ad1a51f424b" /><Relationship Type="http://schemas.openxmlformats.org/officeDocument/2006/relationships/image" Target="/word/media/07252243-8843-4ce6-bdc0-5ac733290bd7.png" Id="Rda34eedfeff04f89" /></Relationships>
</file>