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695dce2f6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5e05ab718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Nierlenders,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b76a866824848" /><Relationship Type="http://schemas.openxmlformats.org/officeDocument/2006/relationships/numbering" Target="/word/numbering.xml" Id="R8ba4e16190b14c3a" /><Relationship Type="http://schemas.openxmlformats.org/officeDocument/2006/relationships/settings" Target="/word/settings.xml" Id="Rb6bc2ebed30d4d41" /><Relationship Type="http://schemas.openxmlformats.org/officeDocument/2006/relationships/image" Target="/word/media/e4ded6d8-2db0-4e7e-9380-206278ffde15.png" Id="Raf95e05ab7184e67" /></Relationships>
</file>