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dac9cddbaf4c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b5ec2a32e442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Nieuwstad,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a443e0ef284363" /><Relationship Type="http://schemas.openxmlformats.org/officeDocument/2006/relationships/numbering" Target="/word/numbering.xml" Id="Rb97ccdcf51ec4b99" /><Relationship Type="http://schemas.openxmlformats.org/officeDocument/2006/relationships/settings" Target="/word/settings.xml" Id="R64ffaed7553a41c8" /><Relationship Type="http://schemas.openxmlformats.org/officeDocument/2006/relationships/image" Target="/word/media/7295e317-a3b7-43a0-9c99-d52873340850.png" Id="Rc1b5ec2a32e442fc" /></Relationships>
</file>