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b85eb1004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481b6c37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Nismes,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c313cec0b49f6" /><Relationship Type="http://schemas.openxmlformats.org/officeDocument/2006/relationships/numbering" Target="/word/numbering.xml" Id="R9e61f9a083144c15" /><Relationship Type="http://schemas.openxmlformats.org/officeDocument/2006/relationships/settings" Target="/word/settings.xml" Id="R191cbbeab51d4f8d" /><Relationship Type="http://schemas.openxmlformats.org/officeDocument/2006/relationships/image" Target="/word/media/b539fe2f-4fb3-4ce1-9246-7998541950fd.png" Id="Rb70481b6c3724b8e" /></Relationships>
</file>