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787e9f93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4f48091c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05edc9bdf4e18" /><Relationship Type="http://schemas.openxmlformats.org/officeDocument/2006/relationships/numbering" Target="/word/numbering.xml" Id="Rd92aecd727014a13" /><Relationship Type="http://schemas.openxmlformats.org/officeDocument/2006/relationships/settings" Target="/word/settings.xml" Id="R74a65e1d20c84b6c" /><Relationship Type="http://schemas.openxmlformats.org/officeDocument/2006/relationships/image" Target="/word/media/4d9d8c3a-851e-4b56-902a-e0d58d8e6338.png" Id="Re844f48091c44285" /></Relationships>
</file>