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6c27cdfc0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a720ecbbc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a92738fcd4aee" /><Relationship Type="http://schemas.openxmlformats.org/officeDocument/2006/relationships/numbering" Target="/word/numbering.xml" Id="Rf1bfd1d66a7540f3" /><Relationship Type="http://schemas.openxmlformats.org/officeDocument/2006/relationships/settings" Target="/word/settings.xml" Id="Ree29965c68e54673" /><Relationship Type="http://schemas.openxmlformats.org/officeDocument/2006/relationships/image" Target="/word/media/f9f71120-c3ae-4e4d-9063-37ac93180f31.png" Id="Recca720ecbbc4323" /></Relationships>
</file>