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331d73d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7b66ce6d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2b62dbc6a49d6" /><Relationship Type="http://schemas.openxmlformats.org/officeDocument/2006/relationships/numbering" Target="/word/numbering.xml" Id="Rbad64a6631ff479a" /><Relationship Type="http://schemas.openxmlformats.org/officeDocument/2006/relationships/settings" Target="/word/settings.xml" Id="Re3da6fd1638949b8" /><Relationship Type="http://schemas.openxmlformats.org/officeDocument/2006/relationships/image" Target="/word/media/4fe82321-222d-4317-85aa-0b0e719067b1.png" Id="Ra4d7b66ce6dd4038" /></Relationships>
</file>