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eb74f659a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e2e571888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Overlede 't Fort,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400c46f4a49d9" /><Relationship Type="http://schemas.openxmlformats.org/officeDocument/2006/relationships/numbering" Target="/word/numbering.xml" Id="R95b536b68f644b7a" /><Relationship Type="http://schemas.openxmlformats.org/officeDocument/2006/relationships/settings" Target="/word/settings.xml" Id="R29d8163585594d04" /><Relationship Type="http://schemas.openxmlformats.org/officeDocument/2006/relationships/image" Target="/word/media/329404c9-2670-416b-886a-01a7d6601d6e.png" Id="R071e2e57188849d1" /></Relationships>
</file>