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769b8812b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f6fabe6b8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Paardenkouter,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7990605e24cd5" /><Relationship Type="http://schemas.openxmlformats.org/officeDocument/2006/relationships/numbering" Target="/word/numbering.xml" Id="Rb0bb8d7437e14d0f" /><Relationship Type="http://schemas.openxmlformats.org/officeDocument/2006/relationships/settings" Target="/word/settings.xml" Id="R8c550ee173ae4579" /><Relationship Type="http://schemas.openxmlformats.org/officeDocument/2006/relationships/image" Target="/word/media/53781117-56f9-4a5d-b0a0-8b00a0f2fcfb.png" Id="R5d2f6fabe6b84c00" /></Relationships>
</file>