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fda3f6cce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972226e12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Pecrot,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e8e9279344e40" /><Relationship Type="http://schemas.openxmlformats.org/officeDocument/2006/relationships/numbering" Target="/word/numbering.xml" Id="R79ce612dbc8041ae" /><Relationship Type="http://schemas.openxmlformats.org/officeDocument/2006/relationships/settings" Target="/word/settings.xml" Id="R51fa811ba5844cfb" /><Relationship Type="http://schemas.openxmlformats.org/officeDocument/2006/relationships/image" Target="/word/media/2569f6b4-94e4-4d94-8d4a-978f9f832d29.png" Id="Rbc8972226e12458d" /></Relationships>
</file>