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5663ddc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f363f7b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e6ce873aa43b2" /><Relationship Type="http://schemas.openxmlformats.org/officeDocument/2006/relationships/numbering" Target="/word/numbering.xml" Id="Rc1e4ba7e39e048ba" /><Relationship Type="http://schemas.openxmlformats.org/officeDocument/2006/relationships/settings" Target="/word/settings.xml" Id="R76a73fcf1f1142ad" /><Relationship Type="http://schemas.openxmlformats.org/officeDocument/2006/relationships/image" Target="/word/media/312eb75e-6cac-4c90-8d5f-f4fd844fd241.png" Id="R850df363f7bd4fe0" /></Relationships>
</file>