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96c85331f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b282296dd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4271b60ff43cc" /><Relationship Type="http://schemas.openxmlformats.org/officeDocument/2006/relationships/numbering" Target="/word/numbering.xml" Id="R6dc219d751c843a9" /><Relationship Type="http://schemas.openxmlformats.org/officeDocument/2006/relationships/settings" Target="/word/settings.xml" Id="Rb051001412204c17" /><Relationship Type="http://schemas.openxmlformats.org/officeDocument/2006/relationships/image" Target="/word/media/6cc768f4-2408-4d16-948b-7a4c5d295da9.png" Id="Ra88b282296dd42f4" /></Relationships>
</file>