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20508e7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f1cd434b3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18b937674cb0" /><Relationship Type="http://schemas.openxmlformats.org/officeDocument/2006/relationships/numbering" Target="/word/numbering.xml" Id="R3f6fdc2838f641e6" /><Relationship Type="http://schemas.openxmlformats.org/officeDocument/2006/relationships/settings" Target="/word/settings.xml" Id="R3fe6555c3b654e4e" /><Relationship Type="http://schemas.openxmlformats.org/officeDocument/2006/relationships/image" Target="/word/media/b462bf4a-e347-425f-8601-1f44033e15c8.png" Id="Rfc6f1cd434b3428d" /></Relationships>
</file>