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2c8ea7139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1ce96ceb3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Poesele,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1bfb7cce14a9c" /><Relationship Type="http://schemas.openxmlformats.org/officeDocument/2006/relationships/numbering" Target="/word/numbering.xml" Id="Rb2b64d1e894b49d4" /><Relationship Type="http://schemas.openxmlformats.org/officeDocument/2006/relationships/settings" Target="/word/settings.xml" Id="Rd60690b6a20d4101" /><Relationship Type="http://schemas.openxmlformats.org/officeDocument/2006/relationships/image" Target="/word/media/63088872-f282-4a9f-bb0b-4eb6ff7e3a11.png" Id="R2a11ce96ceb347ef" /></Relationships>
</file>