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081ec45f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1ce37cfc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Portugezenhoek,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68cb9f6d49cb" /><Relationship Type="http://schemas.openxmlformats.org/officeDocument/2006/relationships/numbering" Target="/word/numbering.xml" Id="R718f6f6d1047474a" /><Relationship Type="http://schemas.openxmlformats.org/officeDocument/2006/relationships/settings" Target="/word/settings.xml" Id="R054319cf1b52466b" /><Relationship Type="http://schemas.openxmlformats.org/officeDocument/2006/relationships/image" Target="/word/media/2fc75002-c16f-4885-ac2e-aa62149ce938.png" Id="R50f71ce37cfc4cd1" /></Relationships>
</file>