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a4e52f5f6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7c7aab0a0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Prouvy,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34033c5394bcc" /><Relationship Type="http://schemas.openxmlformats.org/officeDocument/2006/relationships/numbering" Target="/word/numbering.xml" Id="Re8c775cd86c047f0" /><Relationship Type="http://schemas.openxmlformats.org/officeDocument/2006/relationships/settings" Target="/word/settings.xml" Id="Rc6d195f4a7234176" /><Relationship Type="http://schemas.openxmlformats.org/officeDocument/2006/relationships/image" Target="/word/media/aaf3a2f1-bb61-4d63-bd03-fd0b372256d7.png" Id="R89f7c7aab0a0474e" /></Relationships>
</file>