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3f91a7579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22e0d4ef0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Rafelberg,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01963812a4699" /><Relationship Type="http://schemas.openxmlformats.org/officeDocument/2006/relationships/numbering" Target="/word/numbering.xml" Id="Rf9d7e3b6629a43ce" /><Relationship Type="http://schemas.openxmlformats.org/officeDocument/2006/relationships/settings" Target="/word/settings.xml" Id="Rfa151ea19e824f9a" /><Relationship Type="http://schemas.openxmlformats.org/officeDocument/2006/relationships/image" Target="/word/media/e8a24ff4-5e41-4446-9aa2-1cc784e9b339.png" Id="Re6022e0d4ef04a0f" /></Relationships>
</file>