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862a28d5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8aac76fb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Ramillies-Offus,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7a966faa94b64" /><Relationship Type="http://schemas.openxmlformats.org/officeDocument/2006/relationships/numbering" Target="/word/numbering.xml" Id="R000d8aaac463424a" /><Relationship Type="http://schemas.openxmlformats.org/officeDocument/2006/relationships/settings" Target="/word/settings.xml" Id="Ra541ad14b07d437c" /><Relationship Type="http://schemas.openxmlformats.org/officeDocument/2006/relationships/image" Target="/word/media/7fe31f69-b1d4-49d0-adb8-fc00e4703ca1.png" Id="Rbb5b8aac76fb4376" /></Relationships>
</file>