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193e6ed88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fa2c243ae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Rattekot,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159355e664c97" /><Relationship Type="http://schemas.openxmlformats.org/officeDocument/2006/relationships/numbering" Target="/word/numbering.xml" Id="Rd59c13efd62c4aac" /><Relationship Type="http://schemas.openxmlformats.org/officeDocument/2006/relationships/settings" Target="/word/settings.xml" Id="R74ecf75a9dfb4065" /><Relationship Type="http://schemas.openxmlformats.org/officeDocument/2006/relationships/image" Target="/word/media/5f341842-a3a7-4cb5-b99a-d0cf32eb437b.png" Id="R8ecfa2c243ae471f" /></Relationships>
</file>