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560800b46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1c591aa66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Rilroheide,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0f65dff1b4e1a" /><Relationship Type="http://schemas.openxmlformats.org/officeDocument/2006/relationships/numbering" Target="/word/numbering.xml" Id="R886d6d79655a4ab0" /><Relationship Type="http://schemas.openxmlformats.org/officeDocument/2006/relationships/settings" Target="/word/settings.xml" Id="R0309c4b9d8ba43df" /><Relationship Type="http://schemas.openxmlformats.org/officeDocument/2006/relationships/image" Target="/word/media/48d56a83-53b6-43a5-83a0-8bc04c965b9e.png" Id="R0f51c591aa664922" /></Relationships>
</file>