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b33fe3183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c00524c6d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b5ff4ad8b48c0" /><Relationship Type="http://schemas.openxmlformats.org/officeDocument/2006/relationships/numbering" Target="/word/numbering.xml" Id="R4eb2dea21e8d449e" /><Relationship Type="http://schemas.openxmlformats.org/officeDocument/2006/relationships/settings" Target="/word/settings.xml" Id="R97927e39b39e433e" /><Relationship Type="http://schemas.openxmlformats.org/officeDocument/2006/relationships/image" Target="/word/media/5173cbd7-d147-4a14-8f0d-78487649d8b3.png" Id="R333c00524c6d4cfb" /></Relationships>
</file>