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8fc5df4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cae328eb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Rooiveld,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bf11449948e9" /><Relationship Type="http://schemas.openxmlformats.org/officeDocument/2006/relationships/numbering" Target="/word/numbering.xml" Id="R493005f837004333" /><Relationship Type="http://schemas.openxmlformats.org/officeDocument/2006/relationships/settings" Target="/word/settings.xml" Id="R1694167d5e774b43" /><Relationship Type="http://schemas.openxmlformats.org/officeDocument/2006/relationships/image" Target="/word/media/c4ab678f-eec2-4c53-ab38-4a420f2485c5.png" Id="Rdc67cae328eb4fd9" /></Relationships>
</file>