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97694307f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fc98c2354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Rougethier,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3334826204e38" /><Relationship Type="http://schemas.openxmlformats.org/officeDocument/2006/relationships/numbering" Target="/word/numbering.xml" Id="Ra3e24e41ff034bae" /><Relationship Type="http://schemas.openxmlformats.org/officeDocument/2006/relationships/settings" Target="/word/settings.xml" Id="R7a0af57cef09416a" /><Relationship Type="http://schemas.openxmlformats.org/officeDocument/2006/relationships/image" Target="/word/media/2382a115-18a4-4e90-b53d-97154ab20ba0.png" Id="R1a4fc98c23544df2" /></Relationships>
</file>