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53868f4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4abfb0e3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Schoutenhof,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86ac35b0471b" /><Relationship Type="http://schemas.openxmlformats.org/officeDocument/2006/relationships/numbering" Target="/word/numbering.xml" Id="R0cbaef6be2e74edb" /><Relationship Type="http://schemas.openxmlformats.org/officeDocument/2006/relationships/settings" Target="/word/settings.xml" Id="Rad1eb8a059664587" /><Relationship Type="http://schemas.openxmlformats.org/officeDocument/2006/relationships/image" Target="/word/media/bbf811b0-3269-4ccb-ad81-1c962c90fdce.png" Id="R2b4e4abfb0e34e7e" /></Relationships>
</file>