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767ef859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36e9f1cb8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Seraing-le-Chateau,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872af33174ed3" /><Relationship Type="http://schemas.openxmlformats.org/officeDocument/2006/relationships/numbering" Target="/word/numbering.xml" Id="R78869afdd4c24104" /><Relationship Type="http://schemas.openxmlformats.org/officeDocument/2006/relationships/settings" Target="/word/settings.xml" Id="R10a1549feb7d4540" /><Relationship Type="http://schemas.openxmlformats.org/officeDocument/2006/relationships/image" Target="/word/media/749ac46f-9cab-4c3c-8554-0dcf2732b591.png" Id="Rc6036e9f1cb8458a" /></Relationships>
</file>