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ed6db3f2d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dd18d7298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Sijslo,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335c1e30845e8" /><Relationship Type="http://schemas.openxmlformats.org/officeDocument/2006/relationships/numbering" Target="/word/numbering.xml" Id="R5da90bfdcc4044c4" /><Relationship Type="http://schemas.openxmlformats.org/officeDocument/2006/relationships/settings" Target="/word/settings.xml" Id="Ra3386c34abad4674" /><Relationship Type="http://schemas.openxmlformats.org/officeDocument/2006/relationships/image" Target="/word/media/e1730c23-0753-45e2-a566-0a1348ac3a76.png" Id="Rb47dd18d7298410a" /></Relationships>
</file>