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f0825ac4d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547dd9446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Stave,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fd388c50d454d" /><Relationship Type="http://schemas.openxmlformats.org/officeDocument/2006/relationships/numbering" Target="/word/numbering.xml" Id="Rcaec7fb6f4f44360" /><Relationship Type="http://schemas.openxmlformats.org/officeDocument/2006/relationships/settings" Target="/word/settings.xml" Id="Rf271ffcc50644bc8" /><Relationship Type="http://schemas.openxmlformats.org/officeDocument/2006/relationships/image" Target="/word/media/75e935fb-41dd-4474-b92b-4e08f3abc7c8.png" Id="R706547dd9446493c" /></Relationships>
</file>