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62bf6a8c6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64cd26653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Stavelot,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f45e4aa944225" /><Relationship Type="http://schemas.openxmlformats.org/officeDocument/2006/relationships/numbering" Target="/word/numbering.xml" Id="Rb2bc248fc0da4e16" /><Relationship Type="http://schemas.openxmlformats.org/officeDocument/2006/relationships/settings" Target="/word/settings.xml" Id="Rceb1684b28a546c3" /><Relationship Type="http://schemas.openxmlformats.org/officeDocument/2006/relationships/image" Target="/word/media/a9df046a-99f7-4b1a-a2a8-063f34957330.png" Id="R4a764cd26653412e" /></Relationships>
</file>