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11dca3ce8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14b6551f3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Steenrots,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98206d99d403a" /><Relationship Type="http://schemas.openxmlformats.org/officeDocument/2006/relationships/numbering" Target="/word/numbering.xml" Id="R01ddff4d1a774bde" /><Relationship Type="http://schemas.openxmlformats.org/officeDocument/2006/relationships/settings" Target="/word/settings.xml" Id="Rf38406ea123b4251" /><Relationship Type="http://schemas.openxmlformats.org/officeDocument/2006/relationships/image" Target="/word/media/116a672a-3f27-44d5-83e2-e8e7a7c2c430.png" Id="Rcb014b6551f34a95" /></Relationships>
</file>