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a8e14ef3a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5165a0f94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d73ac085d4cb9" /><Relationship Type="http://schemas.openxmlformats.org/officeDocument/2006/relationships/numbering" Target="/word/numbering.xml" Id="R45c2e222d9904e7f" /><Relationship Type="http://schemas.openxmlformats.org/officeDocument/2006/relationships/settings" Target="/word/settings.xml" Id="R76195742c1864f91" /><Relationship Type="http://schemas.openxmlformats.org/officeDocument/2006/relationships/image" Target="/word/media/95c0891a-632a-4b32-a2d7-7e41a6fd96a4.png" Id="R2275165a0f944e69" /></Relationships>
</file>