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ad52fe88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7ed1c9a6a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Traumborn,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d70bc9c894bbb" /><Relationship Type="http://schemas.openxmlformats.org/officeDocument/2006/relationships/numbering" Target="/word/numbering.xml" Id="R1c07167534684b16" /><Relationship Type="http://schemas.openxmlformats.org/officeDocument/2006/relationships/settings" Target="/word/settings.xml" Id="R11df136af4044b29" /><Relationship Type="http://schemas.openxmlformats.org/officeDocument/2006/relationships/image" Target="/word/media/855dcfaf-c5dc-44c9-8736-fb1eb1b4013d.png" Id="R6427ed1c9a6a407c" /></Relationships>
</file>