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4fcbbc58e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7a0b3b0f9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Truitseinde,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a5bac94c94cf4" /><Relationship Type="http://schemas.openxmlformats.org/officeDocument/2006/relationships/numbering" Target="/word/numbering.xml" Id="Ra468030c62914c8c" /><Relationship Type="http://schemas.openxmlformats.org/officeDocument/2006/relationships/settings" Target="/word/settings.xml" Id="R6745bcf63b834e69" /><Relationship Type="http://schemas.openxmlformats.org/officeDocument/2006/relationships/image" Target="/word/media/d47e3939-8390-482f-ae2d-d8340ee6f19e.png" Id="R9497a0b3b0f94680" /></Relationships>
</file>