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d182f6cb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c38a44e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Tultay Ramont,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24a975784371" /><Relationship Type="http://schemas.openxmlformats.org/officeDocument/2006/relationships/numbering" Target="/word/numbering.xml" Id="Rbe57cc5fc6464b46" /><Relationship Type="http://schemas.openxmlformats.org/officeDocument/2006/relationships/settings" Target="/word/settings.xml" Id="Ra5e9c0e51c1e4c0c" /><Relationship Type="http://schemas.openxmlformats.org/officeDocument/2006/relationships/image" Target="/word/media/c2e0ad4d-0daf-45e9-9868-9ec404e70e06.png" Id="R3c0bc38a44ef4c4d" /></Relationships>
</file>