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f6741556f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4f009edb7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Twaalf Bunders,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9595d6ed24264" /><Relationship Type="http://schemas.openxmlformats.org/officeDocument/2006/relationships/numbering" Target="/word/numbering.xml" Id="Rd2708cbea5504680" /><Relationship Type="http://schemas.openxmlformats.org/officeDocument/2006/relationships/settings" Target="/word/settings.xml" Id="Rf9b47f191e904404" /><Relationship Type="http://schemas.openxmlformats.org/officeDocument/2006/relationships/image" Target="/word/media/6f0c859a-ece2-41a9-b7d0-abc85c144411.png" Id="R0f74f009edb747a3" /></Relationships>
</file>