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d1f5b973b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474f2dac6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Valeistraat,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c0e156e444f05" /><Relationship Type="http://schemas.openxmlformats.org/officeDocument/2006/relationships/numbering" Target="/word/numbering.xml" Id="R5c58d7f6f6e247ef" /><Relationship Type="http://schemas.openxmlformats.org/officeDocument/2006/relationships/settings" Target="/word/settings.xml" Id="Rbbabd111e2f647b8" /><Relationship Type="http://schemas.openxmlformats.org/officeDocument/2006/relationships/image" Target="/word/media/dbf618d7-028c-429d-a63e-b04ca9d611d3.png" Id="R28d474f2dac64f43" /></Relationships>
</file>