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e1a048012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71b68ca60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Vieux-Waleffe,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a3e7762414285" /><Relationship Type="http://schemas.openxmlformats.org/officeDocument/2006/relationships/numbering" Target="/word/numbering.xml" Id="R58d4ba87e037470d" /><Relationship Type="http://schemas.openxmlformats.org/officeDocument/2006/relationships/settings" Target="/word/settings.xml" Id="Ra63cc4fc4b02461c" /><Relationship Type="http://schemas.openxmlformats.org/officeDocument/2006/relationships/image" Target="/word/media/310c9c02-aac5-4979-8b44-9e250936c2cc.png" Id="Re0571b68ca6042d2" /></Relationships>
</file>