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ef30a98c2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50b5c40a8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4248f59eb4c48" /><Relationship Type="http://schemas.openxmlformats.org/officeDocument/2006/relationships/numbering" Target="/word/numbering.xml" Id="R1f5e54c05c864724" /><Relationship Type="http://schemas.openxmlformats.org/officeDocument/2006/relationships/settings" Target="/word/settings.xml" Id="R294d845ddf354291" /><Relationship Type="http://schemas.openxmlformats.org/officeDocument/2006/relationships/image" Target="/word/media/a7d0bf1b-08bc-4e56-8cdb-b2cb2eda9c4e.png" Id="Rdec50b5c40a844a9" /></Relationships>
</file>