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0133a212b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d598695a2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Wodecq,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eae28e8954fbd" /><Relationship Type="http://schemas.openxmlformats.org/officeDocument/2006/relationships/numbering" Target="/word/numbering.xml" Id="R9fc81a0248414554" /><Relationship Type="http://schemas.openxmlformats.org/officeDocument/2006/relationships/settings" Target="/word/settings.xml" Id="R96e6f7d7b6644b3d" /><Relationship Type="http://schemas.openxmlformats.org/officeDocument/2006/relationships/image" Target="/word/media/af61f8c9-9a2d-44e2-93ed-076ce7488851.png" Id="R73fd598695a24987" /></Relationships>
</file>