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e95c1e89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1ff27689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95c312e1408b" /><Relationship Type="http://schemas.openxmlformats.org/officeDocument/2006/relationships/numbering" Target="/word/numbering.xml" Id="R1a459b36edae40ce" /><Relationship Type="http://schemas.openxmlformats.org/officeDocument/2006/relationships/settings" Target="/word/settings.xml" Id="R7984363a6fb74fa6" /><Relationship Type="http://schemas.openxmlformats.org/officeDocument/2006/relationships/image" Target="/word/media/4bbbc51d-edec-47d8-a957-1e8acf7d26d9.png" Id="Rfae11ff276894fc2" /></Relationships>
</file>