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beff5278c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338f54cfd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Xhout-si-Plout,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cb649f75a4b24" /><Relationship Type="http://schemas.openxmlformats.org/officeDocument/2006/relationships/numbering" Target="/word/numbering.xml" Id="Ra9e72a50d8eb4878" /><Relationship Type="http://schemas.openxmlformats.org/officeDocument/2006/relationships/settings" Target="/word/settings.xml" Id="R83318fd017904ff2" /><Relationship Type="http://schemas.openxmlformats.org/officeDocument/2006/relationships/image" Target="/word/media/a87923d9-dc2b-43f3-b0b7-e0b9b675da9b.png" Id="R293338f54cfd4b24" /></Relationships>
</file>