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26ea6f0d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35761bee5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Zeldonkhoek,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6e08a7284ef4" /><Relationship Type="http://schemas.openxmlformats.org/officeDocument/2006/relationships/numbering" Target="/word/numbering.xml" Id="R5526a1c645c14f6a" /><Relationship Type="http://schemas.openxmlformats.org/officeDocument/2006/relationships/settings" Target="/word/settings.xml" Id="Rca1ff318b2864df4" /><Relationship Type="http://schemas.openxmlformats.org/officeDocument/2006/relationships/image" Target="/word/media/7a4958ce-8e65-4b1d-a221-31482498623b.png" Id="Rc8835761bee54e88" /></Relationships>
</file>