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13250c340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8fdbcf92d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Zonnebeke,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fa7388e9549ce" /><Relationship Type="http://schemas.openxmlformats.org/officeDocument/2006/relationships/numbering" Target="/word/numbering.xml" Id="Re1952f07645f46d0" /><Relationship Type="http://schemas.openxmlformats.org/officeDocument/2006/relationships/settings" Target="/word/settings.xml" Id="R15eca4d5a77345f1" /><Relationship Type="http://schemas.openxmlformats.org/officeDocument/2006/relationships/image" Target="/word/media/cb69c5e5-2aec-45a1-9a7c-34c4eed9b354.png" Id="R30e8fdbcf92d4e88" /></Relationships>
</file>