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a1de7820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c61c6c70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505bf580b4d28" /><Relationship Type="http://schemas.openxmlformats.org/officeDocument/2006/relationships/numbering" Target="/word/numbering.xml" Id="R2d165ef5f87948aa" /><Relationship Type="http://schemas.openxmlformats.org/officeDocument/2006/relationships/settings" Target="/word/settings.xml" Id="R2b48324c8d2646df" /><Relationship Type="http://schemas.openxmlformats.org/officeDocument/2006/relationships/image" Target="/word/media/aa59290c-636a-405c-ab9c-68f8a9ac3f79.png" Id="R76bc61c6c70f4787" /></Relationships>
</file>