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5b8e9a9e7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2a48ba6d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Riberalta,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ec741175c442c" /><Relationship Type="http://schemas.openxmlformats.org/officeDocument/2006/relationships/numbering" Target="/word/numbering.xml" Id="R74bb8df3648244b3" /><Relationship Type="http://schemas.openxmlformats.org/officeDocument/2006/relationships/settings" Target="/word/settings.xml" Id="Ra4b006618b114465" /><Relationship Type="http://schemas.openxmlformats.org/officeDocument/2006/relationships/image" Target="/word/media/335b1e77-64c0-4e4e-b975-ffaa047773f9.png" Id="R4bb62a48ba6d42d4" /></Relationships>
</file>