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3d376f155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b2f74260c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Araruama,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71daf66f84d45" /><Relationship Type="http://schemas.openxmlformats.org/officeDocument/2006/relationships/numbering" Target="/word/numbering.xml" Id="R20ba644e73b145fa" /><Relationship Type="http://schemas.openxmlformats.org/officeDocument/2006/relationships/settings" Target="/word/settings.xml" Id="R6d0aeda57d0d41af" /><Relationship Type="http://schemas.openxmlformats.org/officeDocument/2006/relationships/image" Target="/word/media/49a1a664-cf4f-4320-bb13-79edf22ab06b.png" Id="R916b2f74260c4740" /></Relationships>
</file>