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afaa22ab9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59362aa1e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Cambuquira,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10e358c974d82" /><Relationship Type="http://schemas.openxmlformats.org/officeDocument/2006/relationships/numbering" Target="/word/numbering.xml" Id="Ra04ca16dd4ad4ced" /><Relationship Type="http://schemas.openxmlformats.org/officeDocument/2006/relationships/settings" Target="/word/settings.xml" Id="R5d71f0aaedd94574" /><Relationship Type="http://schemas.openxmlformats.org/officeDocument/2006/relationships/image" Target="/word/media/cec9c85b-e7fc-4bc8-ac30-e7033f05f41d.png" Id="Re0559362aa1e44a6" /></Relationships>
</file>