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a2636b5d3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1eef3247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Diadema,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f408a7709446b" /><Relationship Type="http://schemas.openxmlformats.org/officeDocument/2006/relationships/numbering" Target="/word/numbering.xml" Id="R8fede548635e48a9" /><Relationship Type="http://schemas.openxmlformats.org/officeDocument/2006/relationships/settings" Target="/word/settings.xml" Id="Rf916a171030b468f" /><Relationship Type="http://schemas.openxmlformats.org/officeDocument/2006/relationships/image" Target="/word/media/39dacc38-f89c-4de5-a2ac-36482da14f5d.png" Id="Rab0f1eef32474a9e" /></Relationships>
</file>