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f2d6718fc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cf4677f75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General Carneiro,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2e526cd994452" /><Relationship Type="http://schemas.openxmlformats.org/officeDocument/2006/relationships/numbering" Target="/word/numbering.xml" Id="R96e9e8d5a9a24047" /><Relationship Type="http://schemas.openxmlformats.org/officeDocument/2006/relationships/settings" Target="/word/settings.xml" Id="Rdb0c6b40207847dd" /><Relationship Type="http://schemas.openxmlformats.org/officeDocument/2006/relationships/image" Target="/word/media/ee8602c3-80b3-4505-9f9e-1cfabdaa90b4.png" Id="Rdbccf4677f754050" /></Relationships>
</file>