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d9ff943a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f8d230d4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Guapimirim,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b24db6dcd4c4f" /><Relationship Type="http://schemas.openxmlformats.org/officeDocument/2006/relationships/numbering" Target="/word/numbering.xml" Id="R04f95587494046e4" /><Relationship Type="http://schemas.openxmlformats.org/officeDocument/2006/relationships/settings" Target="/word/settings.xml" Id="R08b9a784e3134dad" /><Relationship Type="http://schemas.openxmlformats.org/officeDocument/2006/relationships/image" Target="/word/media/f83d3207-1a85-4f9d-8513-44987c5c2449.png" Id="R2269f8d230d44e58" /></Relationships>
</file>